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F" w:rsidRPr="00151439" w:rsidRDefault="007B2D3F" w:rsidP="007B2D3F">
      <w:pPr>
        <w:spacing w:after="0" w:line="240" w:lineRule="auto"/>
        <w:jc w:val="center"/>
        <w:rPr>
          <w:rFonts w:ascii="DFPBiaoKaiW5_HanPinIn1LU-AZ" w:hAnsiTheme="minorEastAsia"/>
          <w:sz w:val="72"/>
        </w:rPr>
      </w:pPr>
      <w:r w:rsidRPr="00151439">
        <w:rPr>
          <w:rFonts w:ascii="DFPBiaoKaiW5_HanPinIn1LU-AZ" w:eastAsia="DFPBiaoKaiW5_HanPinIn1LU-AZ" w:hAnsiTheme="minorEastAsia" w:hint="eastAsia"/>
          <w:sz w:val="72"/>
        </w:rPr>
        <w:t>辯論比賽</w:t>
      </w:r>
    </w:p>
    <w:p w:rsidR="007B2D3F" w:rsidRPr="009115C7" w:rsidRDefault="007B2D3F" w:rsidP="007B2D3F">
      <w:pPr>
        <w:spacing w:after="0" w:line="240" w:lineRule="auto"/>
        <w:ind w:firstLine="720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 xml:space="preserve">For the past few weeks, we’ve been learning how to talk about school subjects. Now you get use this vocabulary in a debate to convince your classmates why your favorite subject is the best. We will use the “March Madness” format to crown the best debating team. You will form a team </w:t>
      </w:r>
      <w:r w:rsidR="00AE272A">
        <w:rPr>
          <w:rFonts w:eastAsia="PMingLiU"/>
          <w:sz w:val="24"/>
          <w:lang w:eastAsia="zh-TW"/>
        </w:rPr>
        <w:t>and choose your subject on a first come-first serve basis</w:t>
      </w:r>
      <w:r w:rsidRPr="009115C7">
        <w:rPr>
          <w:rFonts w:eastAsia="PMingLiU"/>
          <w:sz w:val="24"/>
          <w:lang w:eastAsia="zh-TW"/>
        </w:rPr>
        <w:t xml:space="preserve">. </w:t>
      </w:r>
    </w:p>
    <w:p w:rsidR="007B2D3F" w:rsidRPr="009115C7" w:rsidRDefault="007B2D3F" w:rsidP="007B2D3F">
      <w:pPr>
        <w:spacing w:after="0" w:line="240" w:lineRule="auto"/>
        <w:ind w:firstLine="720"/>
        <w:rPr>
          <w:rFonts w:eastAsia="PMingLiU"/>
          <w:sz w:val="24"/>
          <w:lang w:eastAsia="zh-TW"/>
        </w:rPr>
      </w:pP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ab/>
        <w:t xml:space="preserve">The format of the debate is as follows: 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</w:p>
    <w:p w:rsidR="007B2D3F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>Team 1 – opening statement (1.5 minutes)</w:t>
      </w:r>
      <w:r>
        <w:rPr>
          <w:rFonts w:eastAsia="PMingLiU"/>
          <w:sz w:val="24"/>
          <w:lang w:eastAsia="zh-TW"/>
        </w:rPr>
        <w:t xml:space="preserve"> 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 xml:space="preserve">Team 2 – opening statement (1.5 minutes) 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 xml:space="preserve">------ </w:t>
      </w:r>
      <w:proofErr w:type="gramStart"/>
      <w:r w:rsidRPr="009115C7">
        <w:rPr>
          <w:rFonts w:eastAsia="PMingLiU"/>
          <w:sz w:val="24"/>
          <w:lang w:eastAsia="zh-TW"/>
        </w:rPr>
        <w:t>team</w:t>
      </w:r>
      <w:proofErr w:type="gramEnd"/>
      <w:r w:rsidRPr="009115C7">
        <w:rPr>
          <w:rFonts w:eastAsia="PMingLiU"/>
          <w:sz w:val="24"/>
          <w:lang w:eastAsia="zh-TW"/>
        </w:rPr>
        <w:t xml:space="preserve"> consultation (1 minute)------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>Team 2 – “cross ex” (2 minutes)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>Team 1 – “cross ex” (2 minutes)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>-------prep for final statements (2 minutes)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>Team 1 – closing argument</w:t>
      </w:r>
      <w:r>
        <w:rPr>
          <w:rFonts w:eastAsia="PMingLiU"/>
          <w:sz w:val="24"/>
          <w:lang w:eastAsia="zh-TW"/>
        </w:rPr>
        <w:t xml:space="preserve">   (will be handed in for a grade) 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>Team 2 – closing argument</w:t>
      </w: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</w:p>
    <w:p w:rsidR="007B2D3F" w:rsidRPr="009115C7" w:rsidRDefault="007B2D3F" w:rsidP="007B2D3F">
      <w:pPr>
        <w:spacing w:after="0" w:line="240" w:lineRule="auto"/>
        <w:rPr>
          <w:rFonts w:eastAsia="PMingLiU"/>
          <w:sz w:val="24"/>
          <w:lang w:eastAsia="zh-TW"/>
        </w:rPr>
      </w:pPr>
      <w:r w:rsidRPr="009115C7">
        <w:rPr>
          <w:rFonts w:eastAsia="PMingLiU"/>
          <w:sz w:val="24"/>
          <w:lang w:eastAsia="zh-TW"/>
        </w:rPr>
        <w:t>Please consider the following when crafting your argument:</w:t>
      </w:r>
    </w:p>
    <w:p w:rsidR="007B2D3F" w:rsidRDefault="007B2D3F" w:rsidP="007B2D3F">
      <w:pPr>
        <w:pStyle w:val="ListParagraph"/>
        <w:numPr>
          <w:ilvl w:val="0"/>
          <w:numId w:val="1"/>
        </w:numPr>
        <w:spacing w:after="0" w:line="240" w:lineRule="auto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Your task is to</w:t>
      </w:r>
    </w:p>
    <w:p w:rsidR="007B2D3F" w:rsidRDefault="007B2D3F" w:rsidP="007B2D3F">
      <w:pPr>
        <w:pStyle w:val="ListParagraph"/>
        <w:numPr>
          <w:ilvl w:val="1"/>
          <w:numId w:val="1"/>
        </w:numPr>
        <w:spacing w:after="0" w:line="240" w:lineRule="auto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give as many reasons as possible why your subject is the best</w:t>
      </w:r>
    </w:p>
    <w:p w:rsidR="007B2D3F" w:rsidRDefault="007B2D3F" w:rsidP="007B2D3F">
      <w:pPr>
        <w:pStyle w:val="ListParagraph"/>
        <w:numPr>
          <w:ilvl w:val="1"/>
          <w:numId w:val="1"/>
        </w:numPr>
        <w:spacing w:after="0" w:line="240" w:lineRule="auto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explain why the other subject is not as good</w:t>
      </w:r>
    </w:p>
    <w:p w:rsidR="007B2D3F" w:rsidRDefault="007B2D3F" w:rsidP="007B2D3F">
      <w:pPr>
        <w:pStyle w:val="ListParagraph"/>
        <w:numPr>
          <w:ilvl w:val="1"/>
          <w:numId w:val="1"/>
        </w:numPr>
        <w:spacing w:after="0" w:line="240" w:lineRule="auto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refute the arguments offered by the other team</w:t>
      </w:r>
    </w:p>
    <w:p w:rsidR="007B2D3F" w:rsidRDefault="007B2D3F" w:rsidP="007B2D3F">
      <w:pPr>
        <w:pStyle w:val="ListParagraph"/>
        <w:numPr>
          <w:ilvl w:val="0"/>
          <w:numId w:val="1"/>
        </w:numPr>
        <w:spacing w:after="0" w:line="240" w:lineRule="auto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Your team will hand in the following things for a grade (opening statement, cross ex questions, notes for final statement)</w:t>
      </w:r>
    </w:p>
    <w:p w:rsidR="007B2D3F" w:rsidRPr="00151439" w:rsidRDefault="007B2D3F" w:rsidP="007B2D3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</w:rPr>
      </w:pPr>
      <w:bookmarkStart w:id="0" w:name="_GoBack"/>
      <w:bookmarkEnd w:id="0"/>
      <w:r w:rsidRPr="00151439">
        <w:rPr>
          <w:rFonts w:eastAsia="PMingLiU"/>
          <w:sz w:val="24"/>
          <w:lang w:eastAsia="zh-TW"/>
        </w:rPr>
        <w:t>Topics you might cover: subject adjectival sentences</w:t>
      </w:r>
      <w:r>
        <w:rPr>
          <w:rFonts w:eastAsia="PMingLiU"/>
          <w:sz w:val="24"/>
          <w:lang w:eastAsia="zh-TW"/>
        </w:rPr>
        <w:t>, (</w:t>
      </w:r>
      <w:r w:rsidRPr="00151439">
        <w:rPr>
          <w:rFonts w:ascii="Calibri" w:hAnsi="Calibri"/>
          <w:color w:val="000000"/>
        </w:rPr>
        <w:t xml:space="preserve">cell phone policy (we can't use phones), </w:t>
      </w:r>
      <w:r>
        <w:rPr>
          <w:rFonts w:ascii="Calibri" w:hAnsi="Calibri"/>
          <w:color w:val="000000"/>
        </w:rPr>
        <w:t xml:space="preserve">food policy, classroom activities, “we </w:t>
      </w:r>
      <w:proofErr w:type="gramStart"/>
      <w:r>
        <w:rPr>
          <w:rFonts w:ascii="Calibri" w:hAnsi="Calibri"/>
          <w:color w:val="000000"/>
        </w:rPr>
        <w:t>often…..”</w:t>
      </w:r>
      <w:proofErr w:type="gramEnd"/>
      <w:r>
        <w:rPr>
          <w:rFonts w:ascii="Calibri" w:hAnsi="Calibri"/>
          <w:color w:val="000000"/>
        </w:rPr>
        <w:t>)</w:t>
      </w:r>
    </w:p>
    <w:p w:rsidR="00A04F57" w:rsidRDefault="00A04F57"/>
    <w:sectPr w:rsidR="00A0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DFPBiaoKaiW5_HanPinIn1LU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E01"/>
    <w:multiLevelType w:val="hybridMultilevel"/>
    <w:tmpl w:val="85268504"/>
    <w:lvl w:ilvl="0" w:tplc="2042E5F4">
      <w:numFmt w:val="bullet"/>
      <w:lvlText w:val="-"/>
      <w:lvlJc w:val="left"/>
      <w:pPr>
        <w:ind w:left="720" w:hanging="360"/>
      </w:pPr>
      <w:rPr>
        <w:rFonts w:ascii="Calibri" w:eastAsia="PMingLiU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F"/>
    <w:rsid w:val="007B2D3F"/>
    <w:rsid w:val="00A04F57"/>
    <w:rsid w:val="00AE272A"/>
    <w:rsid w:val="00D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Andersen</dc:creator>
  <cp:keywords/>
  <dc:description/>
  <cp:lastModifiedBy>ntanner</cp:lastModifiedBy>
  <cp:revision>2</cp:revision>
  <cp:lastPrinted>2015-04-21T13:40:00Z</cp:lastPrinted>
  <dcterms:created xsi:type="dcterms:W3CDTF">2015-04-21T14:08:00Z</dcterms:created>
  <dcterms:modified xsi:type="dcterms:W3CDTF">2015-04-21T14:08:00Z</dcterms:modified>
</cp:coreProperties>
</file>