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F8AA" w14:textId="77777777" w:rsidR="00E10333" w:rsidRPr="00523D2C" w:rsidRDefault="00E10333" w:rsidP="00E10333">
      <w:pPr>
        <w:spacing w:after="0" w:line="240" w:lineRule="auto"/>
        <w:ind w:left="-90"/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  <w:r w:rsidRPr="00523D2C">
        <w:rPr>
          <w:rFonts w:ascii="DFPHaiBaoW9-B5-AZ" w:eastAsia="DFPHaiBaoW9-B5-AZ" w:hAnsi="Helvetica Narrow" w:cs="Arial" w:hint="eastAsia"/>
          <w:b/>
          <w:bCs/>
          <w:color w:val="7030A0"/>
          <w:spacing w:val="40"/>
          <w:sz w:val="48"/>
          <w:szCs w:val="56"/>
        </w:rPr>
        <w:t>我會！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Unit </w:t>
      </w:r>
      <w:r>
        <w:rPr>
          <w:rFonts w:ascii="Helvetica-Black" w:hAnsi="Helvetica-Black" w:cs="Arial" w:hint="eastAsia"/>
          <w:b/>
          <w:bCs/>
          <w:spacing w:val="-4"/>
          <w:sz w:val="36"/>
          <w:szCs w:val="45"/>
        </w:rPr>
        <w:t>4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: </w:t>
      </w:r>
      <w:r w:rsidRPr="00523D2C">
        <w:rPr>
          <w:rFonts w:ascii="Helvetica-Black" w:eastAsia="PMingLiU" w:hAnsi="Helvetica-Black" w:cs="Arial"/>
          <w:b/>
          <w:bCs/>
          <w:color w:val="7030A0"/>
          <w:spacing w:val="-4"/>
          <w:sz w:val="36"/>
          <w:szCs w:val="45"/>
          <w:lang w:eastAsia="zh-TW"/>
        </w:rPr>
        <w:t>Hobbies</w:t>
      </w:r>
      <w:r w:rsidRPr="00523D2C">
        <w:rPr>
          <w:rFonts w:ascii="Helvetica-Black" w:hAnsi="Helvetica-Black" w:cs="Arial"/>
          <w:b/>
          <w:bCs/>
          <w:color w:val="7030A0"/>
          <w:spacing w:val="-4"/>
          <w:sz w:val="36"/>
          <w:szCs w:val="45"/>
        </w:rPr>
        <w:t xml:space="preserve"> </w:t>
      </w:r>
      <w:r w:rsidRPr="00523D2C">
        <w:rPr>
          <w:rFonts w:ascii="DFPBiaoKaiShu-B5-AZ" w:eastAsia="DFPBiaoKaiShu-B5-AZ" w:hAnsi="Helvetica-Black" w:cs="Arial" w:hint="eastAsia"/>
          <w:b/>
          <w:bCs/>
          <w:color w:val="7030A0"/>
          <w:spacing w:val="-4"/>
          <w:sz w:val="48"/>
          <w:szCs w:val="45"/>
        </w:rPr>
        <w:t>愛好</w:t>
      </w:r>
    </w:p>
    <w:tbl>
      <w:tblPr>
        <w:tblStyle w:val="GridTableLight"/>
        <w:tblW w:w="0" w:type="auto"/>
        <w:tblBorders>
          <w:top w:val="single" w:sz="36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E10333" w14:paraId="5C8B5BDE" w14:textId="77777777" w:rsidTr="007E7FD2">
        <w:tc>
          <w:tcPr>
            <w:tcW w:w="10728" w:type="dxa"/>
            <w:hideMark/>
          </w:tcPr>
          <w:p w14:paraId="42A55A70" w14:textId="77777777" w:rsidR="00E10333" w:rsidRDefault="00E10333" w:rsidP="00E10333">
            <w:pPr>
              <w:spacing w:before="60" w:after="240"/>
              <w:ind w:left="-90"/>
              <w:rPr>
                <w:rFonts w:ascii="Helvetica Narrow" w:hAnsi="Helvetica Narrow" w:cs="Times New Roman"/>
                <w:b/>
                <w:sz w:val="20"/>
                <w:szCs w:val="24"/>
              </w:rPr>
            </w:pPr>
            <w:r>
              <w:rPr>
                <w:rFonts w:ascii="default" w:hAnsi="default"/>
                <w:b/>
                <w:sz w:val="20"/>
              </w:rPr>
              <w:br w:type="page"/>
            </w:r>
            <w:r>
              <w:rPr>
                <w:rFonts w:ascii="default" w:hAnsi="default" w:hint="eastAsia"/>
                <w:b/>
                <w:sz w:val="20"/>
              </w:rPr>
              <w:t>姓名：</w:t>
            </w:r>
            <w:r>
              <w:rPr>
                <w:rFonts w:ascii="default" w:hAnsi="default"/>
                <w:b/>
                <w:sz w:val="20"/>
              </w:rPr>
              <w:t xml:space="preserve">                                                                                        </w:t>
            </w:r>
            <w:r>
              <w:rPr>
                <w:rFonts w:ascii="Helvetica Narrow" w:hAnsi="Helvetica Narrow"/>
                <w:b/>
                <w:sz w:val="20"/>
              </w:rPr>
              <w:t>Name:</w:t>
            </w:r>
          </w:p>
        </w:tc>
      </w:tr>
    </w:tbl>
    <w:p w14:paraId="6950440A" w14:textId="77777777" w:rsidR="00E10333" w:rsidRDefault="00E10333" w:rsidP="00E10333">
      <w:pPr>
        <w:spacing w:after="0" w:line="240" w:lineRule="auto"/>
        <w:ind w:left="-90"/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608"/>
        <w:gridCol w:w="864"/>
        <w:gridCol w:w="864"/>
        <w:gridCol w:w="864"/>
        <w:gridCol w:w="864"/>
        <w:gridCol w:w="864"/>
        <w:gridCol w:w="864"/>
        <w:gridCol w:w="864"/>
      </w:tblGrid>
      <w:tr w:rsidR="00E10333" w14:paraId="45D52DCF" w14:textId="77777777" w:rsidTr="007E7FD2">
        <w:trPr>
          <w:trHeight w:val="864"/>
        </w:trPr>
        <w:tc>
          <w:tcPr>
            <w:tcW w:w="4608" w:type="dxa"/>
            <w:shd w:val="clear" w:color="auto" w:fill="D9D9D9" w:themeFill="background1" w:themeFillShade="D9"/>
            <w:vAlign w:val="bottom"/>
          </w:tcPr>
          <w:p w14:paraId="474F1F28" w14:textId="77777777" w:rsidR="00E10333" w:rsidRPr="002B5D8B" w:rsidRDefault="00E10333" w:rsidP="00E10333">
            <w:pPr>
              <w:ind w:left="-90"/>
              <w:rPr>
                <w:rFonts w:cs="Times New Roman"/>
                <w:sz w:val="48"/>
                <w:lang w:eastAsia="zh-TW"/>
              </w:rPr>
            </w:pPr>
            <w:r w:rsidRPr="002B5D8B">
              <w:rPr>
                <w:rFonts w:ascii="DFPHaiBaoW9-B5-AZ" w:eastAsia="DFPHaiBaoW9-B5-AZ" w:hint="eastAsia"/>
                <w:sz w:val="48"/>
              </w:rPr>
              <w:t>我</w:t>
            </w:r>
            <w:r>
              <w:rPr>
                <w:rFonts w:ascii="DFPHaiBaoW9-B5-AZ" w:eastAsia="DFPHaiBaoW9-B5-AZ" w:hAnsiTheme="minorEastAsia" w:hint="eastAsia"/>
                <w:sz w:val="48"/>
              </w:rPr>
              <w:t>會</w:t>
            </w:r>
            <w:r>
              <w:rPr>
                <w:rFonts w:eastAsia="DFPHaiBaoW9-B5-AZ"/>
                <w:sz w:val="48"/>
                <w:lang w:eastAsia="zh-TW"/>
              </w:rPr>
              <w:t>…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6B0E1C" w14:textId="77777777" w:rsidR="00E10333" w:rsidRPr="002B5D8B" w:rsidRDefault="00E10333" w:rsidP="00E10333">
            <w:pPr>
              <w:ind w:left="-9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我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091413" w14:textId="77777777" w:rsidR="00E10333" w:rsidRPr="00850DEF" w:rsidRDefault="00E10333" w:rsidP="00E10333">
            <w:pPr>
              <w:ind w:left="-90"/>
              <w:jc w:val="center"/>
              <w:rPr>
                <w:rFonts w:ascii="HanWangMingBlack" w:eastAsia="HanWangMingBlack"/>
                <w:sz w:val="24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同學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朋友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53F6D1" w14:textId="77777777" w:rsidR="00E10333" w:rsidRPr="00850DEF" w:rsidRDefault="00E10333" w:rsidP="00E10333">
            <w:pPr>
              <w:ind w:left="-90"/>
              <w:jc w:val="center"/>
              <w:rPr>
                <w:rFonts w:ascii="HanWangMingBlack" w:eastAsia="HanWangMingBlack"/>
                <w:sz w:val="28"/>
              </w:rPr>
            </w:pPr>
            <w:r w:rsidRPr="00850DEF">
              <w:rPr>
                <w:rFonts w:ascii="HanWangMingBlack" w:eastAsia="HanWangMingBlack" w:hint="eastAsia"/>
                <w:sz w:val="28"/>
              </w:rPr>
              <w:t>班長</w:t>
            </w:r>
            <w:r w:rsidRPr="00850DEF">
              <w:rPr>
                <w:rFonts w:asciiTheme="minorEastAsia" w:hAnsiTheme="minorEastAsia" w:hint="eastAsia"/>
                <w:sz w:val="28"/>
              </w:rPr>
              <w:t>/</w:t>
            </w:r>
            <w:r w:rsidRPr="00850DEF">
              <w:rPr>
                <w:rFonts w:asciiTheme="minorEastAsia" w:hAnsiTheme="minorEastAsia"/>
                <w:sz w:val="28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</w:rPr>
              <w:t>助教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308892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老師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F3F7F3" w14:textId="77777777" w:rsidR="00E10333" w:rsidRPr="00850DEF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</w:rPr>
            </w:pPr>
            <w:r w:rsidRPr="00850DEF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7BCD84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88092F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</w:rPr>
            </w:pPr>
            <w:r w:rsidRPr="002B5D8B">
              <w:rPr>
                <w:rFonts w:ascii="HanWangMingBlack" w:eastAsia="HanWangMingBlack" w:hint="eastAsia"/>
                <w:sz w:val="36"/>
              </w:rPr>
              <w:t>復習</w:t>
            </w:r>
          </w:p>
        </w:tc>
      </w:tr>
      <w:tr w:rsidR="00E10333" w14:paraId="7DEDFBF7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E4B40F5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…ask someone and answer what I like to do on the weekend.</w:t>
            </w:r>
          </w:p>
        </w:tc>
        <w:tc>
          <w:tcPr>
            <w:tcW w:w="864" w:type="dxa"/>
          </w:tcPr>
          <w:p w14:paraId="4807B9E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B7427B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2246BE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A4D31D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E7E27F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8D15D7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2FC8E5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4A841F65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2DE83ACD" w14:textId="2216C5AA" w:rsidR="00E10333" w:rsidRDefault="00E10333" w:rsidP="009E7B0D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…ask someone what their hobbies are and say what mine are. </w:t>
            </w:r>
          </w:p>
        </w:tc>
        <w:tc>
          <w:tcPr>
            <w:tcW w:w="864" w:type="dxa"/>
          </w:tcPr>
          <w:p w14:paraId="41249EE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F16C0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CCAD78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CBC628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21E117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69001E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DA4E8C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6D2DDC24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9B5497F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…list at least 10 different hobbies.</w:t>
            </w:r>
          </w:p>
        </w:tc>
        <w:tc>
          <w:tcPr>
            <w:tcW w:w="864" w:type="dxa"/>
          </w:tcPr>
          <w:p w14:paraId="4AD164E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E17DA1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417643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06CC8C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860687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594911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8E325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36090485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363352F" w14:textId="75AF0FEE" w:rsidR="00E10333" w:rsidRPr="009F4227" w:rsidRDefault="00E10333" w:rsidP="0091525A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…insert additional info between the verb and object. (ie. “I like </w:t>
            </w:r>
            <w:r w:rsidR="009152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eating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1525A" w:rsidRPr="0091525A">
              <w:rPr>
                <w:rFonts w:ascii="Times New Roman" w:eastAsia="PMingLiU" w:hAnsi="Times New Roman" w:cs="Times New Roman"/>
                <w:i/>
                <w:sz w:val="24"/>
                <w:szCs w:val="24"/>
                <w:u w:val="single"/>
                <w:lang w:eastAsia="zh-TW"/>
              </w:rPr>
              <w:t>Chinese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152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food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”) </w:t>
            </w:r>
          </w:p>
        </w:tc>
        <w:tc>
          <w:tcPr>
            <w:tcW w:w="864" w:type="dxa"/>
          </w:tcPr>
          <w:p w14:paraId="5FFC195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564696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82C95F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182271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92312B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192FE5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F34C22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0DDD0F7A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2FF3E8E" w14:textId="77777777" w:rsidR="00E10333" w:rsidRPr="009F4227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…use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(you de)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to talk about “some….” (ie. “some people….”, “some movies….”, “some teachers….”)</w:t>
            </w:r>
          </w:p>
        </w:tc>
        <w:tc>
          <w:tcPr>
            <w:tcW w:w="864" w:type="dxa"/>
          </w:tcPr>
          <w:p w14:paraId="650F981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2498CC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AAAAED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036F2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BCC631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B034CF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8AC87A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1B8E4D76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74A76DE5" w14:textId="77777777" w:rsidR="00E10333" w:rsidRPr="007A03B1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…use “…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的時候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(deshihou)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to talk about doing one thing WHILE doing something else. (“When I was 5 years old, I learned to swim”)</w:t>
            </w:r>
          </w:p>
        </w:tc>
        <w:tc>
          <w:tcPr>
            <w:tcW w:w="864" w:type="dxa"/>
          </w:tcPr>
          <w:p w14:paraId="562FDB5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4FE308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97C2E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71C929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E30D56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277470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EDA2E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39B4EC6A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3D3E696E" w14:textId="6FF35133" w:rsidR="00E10333" w:rsidRPr="00D1170E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…a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 Y/N questions by using the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pattern instead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嗎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When the “A” has two characters, I can shorten it (ie. 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可不可以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AC09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Ke Bu Keyi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64" w:type="dxa"/>
          </w:tcPr>
          <w:p w14:paraId="1E5F785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F98006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554AA7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C1B72E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41447E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916910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01C690F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4AE3721F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6CDE6251" w14:textId="647EFB40" w:rsidR="00E10333" w:rsidRPr="00D1170E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…talk about things that I </w:t>
            </w:r>
            <w:r w:rsidRPr="00D1170E"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often</w:t>
            </w:r>
            <w:r w:rsidRPr="00D1170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do.</w:t>
            </w:r>
            <w:r w:rsidR="00AC09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(ChangChang) </w:t>
            </w:r>
          </w:p>
        </w:tc>
        <w:tc>
          <w:tcPr>
            <w:tcW w:w="864" w:type="dxa"/>
          </w:tcPr>
          <w:p w14:paraId="2A6EBD0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5569C4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6B5DE0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A13A02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DF43B2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D8D52F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1B43F0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5AAD9827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29DE309" w14:textId="77777777" w:rsidR="00E10333" w:rsidRPr="00D1170E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117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…reprogram my brain to format Chinese sentences in a STPVO order where the action (verb object) is at the end of the sentence.</w:t>
            </w:r>
          </w:p>
        </w:tc>
        <w:tc>
          <w:tcPr>
            <w:tcW w:w="864" w:type="dxa"/>
          </w:tcPr>
          <w:p w14:paraId="4E1B869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107432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EA7B8A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364EE0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20CAEA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B951F4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2DD9BC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3758472B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50B2E3DD" w14:textId="4B75F658" w:rsidR="00E10333" w:rsidRPr="00D1170E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117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…use </w:t>
            </w:r>
            <w:r w:rsidRPr="00D1170E">
              <w:rPr>
                <w:rFonts w:ascii="Times New Roman" w:hAnsi="Times New Roman" w:cs="Times New Roman"/>
                <w:sz w:val="24"/>
                <w:szCs w:val="24"/>
              </w:rPr>
              <w:t>那</w:t>
            </w:r>
            <w:r w:rsidR="007C27E9">
              <w:rPr>
                <w:rFonts w:ascii="Times New Roman" w:hAnsi="Times New Roman" w:cs="Times New Roman"/>
                <w:sz w:val="24"/>
                <w:szCs w:val="24"/>
              </w:rPr>
              <w:t xml:space="preserve"> (Na)</w:t>
            </w:r>
            <w:r w:rsidRPr="00D1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 a filler word to start sentences. (as in “So, ……..”)</w:t>
            </w:r>
          </w:p>
        </w:tc>
        <w:tc>
          <w:tcPr>
            <w:tcW w:w="864" w:type="dxa"/>
          </w:tcPr>
          <w:p w14:paraId="79DC6B00" w14:textId="77777777" w:rsidR="00E10333" w:rsidRDefault="00E10333" w:rsidP="00E10333">
            <w:pPr>
              <w:ind w:left="-90"/>
              <w:rPr>
                <w:lang w:eastAsia="zh-TW"/>
              </w:rPr>
            </w:pPr>
          </w:p>
        </w:tc>
        <w:tc>
          <w:tcPr>
            <w:tcW w:w="864" w:type="dxa"/>
          </w:tcPr>
          <w:p w14:paraId="1801D76A" w14:textId="77777777" w:rsidR="00E10333" w:rsidRDefault="00E10333" w:rsidP="00E10333">
            <w:pPr>
              <w:ind w:left="-90"/>
              <w:rPr>
                <w:lang w:eastAsia="zh-TW"/>
              </w:rPr>
            </w:pPr>
          </w:p>
        </w:tc>
        <w:tc>
          <w:tcPr>
            <w:tcW w:w="864" w:type="dxa"/>
          </w:tcPr>
          <w:p w14:paraId="19B1AD1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04A0BF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3B90C6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D1E45F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D6F713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6221F10B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50AF08F9" w14:textId="0778687C" w:rsidR="00E10333" w:rsidRPr="00D1170E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117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suggest to someone that we go do something and ask for their opinion. (“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好嗎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 or 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怎麽樣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7C27E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Zenmeyang?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864" w:type="dxa"/>
          </w:tcPr>
          <w:p w14:paraId="65F815D1" w14:textId="77777777" w:rsidR="00E10333" w:rsidRDefault="00E10333" w:rsidP="00E10333">
            <w:pPr>
              <w:ind w:left="-90"/>
              <w:rPr>
                <w:lang w:eastAsia="zh-TW"/>
              </w:rPr>
            </w:pPr>
          </w:p>
        </w:tc>
        <w:tc>
          <w:tcPr>
            <w:tcW w:w="864" w:type="dxa"/>
          </w:tcPr>
          <w:p w14:paraId="7969D933" w14:textId="77777777" w:rsidR="00E10333" w:rsidRDefault="00E10333" w:rsidP="00E10333">
            <w:pPr>
              <w:ind w:left="-90"/>
              <w:rPr>
                <w:lang w:eastAsia="zh-TW"/>
              </w:rPr>
            </w:pPr>
          </w:p>
        </w:tc>
        <w:tc>
          <w:tcPr>
            <w:tcW w:w="864" w:type="dxa"/>
          </w:tcPr>
          <w:p w14:paraId="6CBE776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1F7B09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63F5D2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7E5DDD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87C42F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6DEAB4C6" w14:textId="77777777" w:rsidTr="007E7FD2">
        <w:trPr>
          <w:trHeight w:val="864"/>
        </w:trPr>
        <w:tc>
          <w:tcPr>
            <w:tcW w:w="4608" w:type="dxa"/>
            <w:shd w:val="clear" w:color="auto" w:fill="D9D9D9" w:themeFill="background1" w:themeFillShade="D9"/>
            <w:vAlign w:val="bottom"/>
          </w:tcPr>
          <w:p w14:paraId="5841D9ED" w14:textId="77777777" w:rsidR="00E10333" w:rsidRPr="002B5D8B" w:rsidRDefault="00E10333" w:rsidP="00E10333">
            <w:pPr>
              <w:ind w:left="-90"/>
              <w:rPr>
                <w:rFonts w:cs="Times New Roman"/>
                <w:sz w:val="48"/>
                <w:lang w:eastAsia="zh-TW"/>
              </w:rPr>
            </w:pPr>
            <w:r w:rsidRPr="002B5D8B">
              <w:rPr>
                <w:rFonts w:ascii="DFPHaiBaoW9-B5-AZ" w:eastAsia="DFPHaiBaoW9-B5-AZ" w:hint="eastAsia"/>
                <w:sz w:val="48"/>
                <w:lang w:eastAsia="zh-TW"/>
              </w:rPr>
              <w:t>我</w:t>
            </w:r>
            <w:r>
              <w:rPr>
                <w:rFonts w:ascii="DFPHaiBaoW9-B5-AZ" w:eastAsia="DFPHaiBaoW9-B5-AZ" w:hAnsiTheme="minorEastAsia" w:hint="eastAsia"/>
                <w:sz w:val="48"/>
                <w:lang w:eastAsia="zh-TW"/>
              </w:rPr>
              <w:t>會</w:t>
            </w:r>
            <w:r>
              <w:rPr>
                <w:rFonts w:eastAsia="DFPHaiBaoW9-B5-AZ"/>
                <w:sz w:val="48"/>
                <w:lang w:eastAsia="zh-TW"/>
              </w:rPr>
              <w:t>…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524A3D" w14:textId="77777777" w:rsidR="00E10333" w:rsidRPr="002B5D8B" w:rsidRDefault="00E10333" w:rsidP="00E10333">
            <w:pPr>
              <w:ind w:left="-90"/>
              <w:jc w:val="center"/>
              <w:rPr>
                <w:rFonts w:ascii="HanWangMingBlack" w:eastAsia="HanWangMingBlack"/>
                <w:sz w:val="36"/>
                <w:lang w:eastAsia="zh-TW"/>
              </w:rPr>
            </w:pPr>
            <w:r w:rsidRPr="002B5D8B">
              <w:rPr>
                <w:rFonts w:ascii="HanWangMingBlack" w:eastAsia="HanWangMingBlack" w:hint="eastAsia"/>
                <w:sz w:val="36"/>
                <w:lang w:eastAsia="zh-TW"/>
              </w:rPr>
              <w:t>我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F6EAA3" w14:textId="77777777" w:rsidR="00E10333" w:rsidRPr="00850DEF" w:rsidRDefault="00E10333" w:rsidP="00E10333">
            <w:pPr>
              <w:ind w:left="-90"/>
              <w:jc w:val="center"/>
              <w:rPr>
                <w:rFonts w:ascii="HanWangMingBlack" w:eastAsia="HanWangMingBlack"/>
                <w:sz w:val="24"/>
                <w:lang w:eastAsia="zh-TW"/>
              </w:rPr>
            </w:pPr>
            <w:r w:rsidRPr="00850DEF">
              <w:rPr>
                <w:rFonts w:ascii="HanWangMingBlack" w:eastAsia="HanWangMingBlack" w:hint="eastAsia"/>
                <w:sz w:val="28"/>
                <w:lang w:eastAsia="zh-TW"/>
              </w:rPr>
              <w:t>同學</w:t>
            </w:r>
            <w:r w:rsidRPr="00850DEF">
              <w:rPr>
                <w:rFonts w:asciiTheme="minorEastAsia" w:hAnsiTheme="minorEastAsia" w:hint="eastAsia"/>
                <w:sz w:val="28"/>
                <w:lang w:eastAsia="zh-TW"/>
              </w:rPr>
              <w:t>/</w:t>
            </w:r>
            <w:r>
              <w:rPr>
                <w:rFonts w:asciiTheme="minorEastAsia" w:hAnsiTheme="minorEastAsia"/>
                <w:sz w:val="28"/>
                <w:lang w:eastAsia="zh-TW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  <w:lang w:eastAsia="zh-TW"/>
              </w:rPr>
              <w:t>朋友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945F62" w14:textId="77777777" w:rsidR="00E10333" w:rsidRPr="00850DEF" w:rsidRDefault="00E10333" w:rsidP="00E10333">
            <w:pPr>
              <w:ind w:left="-90"/>
              <w:jc w:val="center"/>
              <w:rPr>
                <w:rFonts w:ascii="HanWangMingBlack" w:eastAsia="HanWangMingBlack"/>
                <w:sz w:val="28"/>
                <w:lang w:eastAsia="zh-TW"/>
              </w:rPr>
            </w:pPr>
            <w:r w:rsidRPr="00850DEF">
              <w:rPr>
                <w:rFonts w:ascii="HanWangMingBlack" w:eastAsia="HanWangMingBlack" w:hint="eastAsia"/>
                <w:sz w:val="28"/>
                <w:lang w:eastAsia="zh-TW"/>
              </w:rPr>
              <w:t>班長</w:t>
            </w:r>
            <w:r w:rsidRPr="00850DEF">
              <w:rPr>
                <w:rFonts w:asciiTheme="minorEastAsia" w:hAnsiTheme="minorEastAsia" w:hint="eastAsia"/>
                <w:sz w:val="28"/>
                <w:lang w:eastAsia="zh-TW"/>
              </w:rPr>
              <w:t>/</w:t>
            </w:r>
            <w:r w:rsidRPr="00850DEF">
              <w:rPr>
                <w:rFonts w:asciiTheme="minorEastAsia" w:hAnsiTheme="minorEastAsia"/>
                <w:sz w:val="28"/>
                <w:lang w:eastAsia="zh-TW"/>
              </w:rPr>
              <w:t xml:space="preserve"> </w:t>
            </w:r>
            <w:r w:rsidRPr="00850DEF">
              <w:rPr>
                <w:rFonts w:ascii="HanWangMingBlack" w:eastAsia="HanWangMingBlack" w:hint="eastAsia"/>
                <w:sz w:val="28"/>
                <w:lang w:eastAsia="zh-TW"/>
              </w:rPr>
              <w:t>助教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1C094C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  <w:lang w:eastAsia="zh-TW"/>
              </w:rPr>
            </w:pPr>
            <w:r w:rsidRPr="002B5D8B">
              <w:rPr>
                <w:rFonts w:ascii="HanWangMingBlack" w:eastAsia="HanWangMingBlack" w:hint="eastAsia"/>
                <w:sz w:val="36"/>
                <w:lang w:eastAsia="zh-TW"/>
              </w:rPr>
              <w:t>老師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9D6228" w14:textId="77777777" w:rsidR="00E10333" w:rsidRPr="00850DEF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  <w:lang w:eastAsia="zh-TW"/>
              </w:rPr>
            </w:pPr>
            <w:r w:rsidRPr="00850DEF">
              <w:rPr>
                <w:rFonts w:ascii="HanWangMingBlack" w:eastAsia="HanWangMingBlack" w:hint="eastAsia"/>
                <w:sz w:val="36"/>
                <w:lang w:eastAsia="zh-TW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CB5F32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  <w:lang w:eastAsia="zh-TW"/>
              </w:rPr>
            </w:pPr>
            <w:r w:rsidRPr="002B5D8B">
              <w:rPr>
                <w:rFonts w:ascii="HanWangMingBlack" w:eastAsia="HanWangMingBlack" w:hint="eastAsia"/>
                <w:sz w:val="36"/>
                <w:lang w:eastAsia="zh-TW"/>
              </w:rPr>
              <w:t>復習</w:t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FB049" w14:textId="77777777" w:rsidR="00E10333" w:rsidRPr="002B5D8B" w:rsidRDefault="00E10333" w:rsidP="00E10333">
            <w:pPr>
              <w:spacing w:line="216" w:lineRule="auto"/>
              <w:ind w:left="-90"/>
              <w:jc w:val="center"/>
              <w:rPr>
                <w:rFonts w:ascii="HanWangMingBlack" w:eastAsia="HanWangMingBlack"/>
                <w:sz w:val="36"/>
                <w:lang w:eastAsia="zh-TW"/>
              </w:rPr>
            </w:pPr>
            <w:r w:rsidRPr="002B5D8B">
              <w:rPr>
                <w:rFonts w:ascii="HanWangMingBlack" w:eastAsia="HanWangMingBlack" w:hint="eastAsia"/>
                <w:sz w:val="36"/>
                <w:lang w:eastAsia="zh-TW"/>
              </w:rPr>
              <w:t>復習</w:t>
            </w:r>
          </w:p>
        </w:tc>
      </w:tr>
      <w:tr w:rsidR="00E10333" w14:paraId="5C7328F7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602606C4" w14:textId="77777777" w:rsidR="00E10333" w:rsidRPr="00A35C37" w:rsidRDefault="00E10333" w:rsidP="00E10333">
            <w:pPr>
              <w:ind w:left="-90"/>
              <w:rPr>
                <w:rFonts w:ascii="Times New Roman" w:eastAsia="PMingLiU" w:hAnsi="Times New Roman" w:cs="Times New Roman"/>
                <w:lang w:eastAsia="zh-TW"/>
              </w:rPr>
            </w:pPr>
            <w:r w:rsidRPr="003110AF">
              <w:rPr>
                <w:rFonts w:ascii="Times New Roman" w:eastAsia="PMingLiU" w:hAnsi="Times New Roman" w:cs="Times New Roman"/>
                <w:sz w:val="24"/>
                <w:lang w:eastAsia="zh-TW"/>
              </w:rPr>
              <w:t>…use “</w:t>
            </w:r>
            <w:r w:rsidRPr="003110AF">
              <w:rPr>
                <w:rFonts w:ascii="Times New Roman" w:hAnsi="Times New Roman" w:cs="Times New Roman" w:hint="eastAsia"/>
                <w:sz w:val="24"/>
              </w:rPr>
              <w:t>因為</w:t>
            </w:r>
            <w:r>
              <w:rPr>
                <w:rFonts w:ascii="Times New Roman" w:hAnsi="Times New Roman" w:cs="Times New Roman"/>
                <w:sz w:val="24"/>
              </w:rPr>
              <w:t xml:space="preserve">(yinwei) </w:t>
            </w:r>
            <w:r w:rsidRPr="003110AF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A </w:t>
            </w:r>
            <w:r w:rsidRPr="003110AF">
              <w:rPr>
                <w:rFonts w:ascii="Times New Roman" w:hAnsi="Times New Roman" w:cs="Times New Roman" w:hint="eastAsia"/>
                <w:sz w:val="24"/>
              </w:rPr>
              <w:t>所以</w:t>
            </w:r>
            <w:r w:rsidRPr="003110AF">
              <w:rPr>
                <w:rFonts w:ascii="Times New Roman" w:eastAsia="PMingLiU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(suoyi) </w:t>
            </w:r>
            <w:r w:rsidRPr="003110AF">
              <w:rPr>
                <w:rFonts w:ascii="Times New Roman" w:eastAsia="PMingLiU" w:hAnsi="Times New Roman" w:cs="Times New Roman"/>
                <w:sz w:val="24"/>
                <w:lang w:eastAsia="zh-TW"/>
              </w:rPr>
              <w:t>B” to indicate cause and effect.</w:t>
            </w:r>
          </w:p>
        </w:tc>
        <w:tc>
          <w:tcPr>
            <w:tcW w:w="864" w:type="dxa"/>
          </w:tcPr>
          <w:p w14:paraId="2DDE6A5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8A25CF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7D5C6B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F349FB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0E0DFE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DFAEE2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E8EEEF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67989D02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8F76964" w14:textId="2F0FF7B4" w:rsidR="00E10333" w:rsidRPr="002451B6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…if an activity happens elsewhere, I can add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去</w:t>
            </w:r>
            <w:r w:rsidR="00EB306C">
              <w:rPr>
                <w:rFonts w:ascii="Times New Roman" w:hAnsi="Times New Roman" w:cs="Times New Roman"/>
                <w:sz w:val="24"/>
                <w:szCs w:val="24"/>
              </w:rPr>
              <w:t xml:space="preserve">(Qu) 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in front of the verb to say we will go do that activity.</w:t>
            </w:r>
          </w:p>
        </w:tc>
        <w:tc>
          <w:tcPr>
            <w:tcW w:w="864" w:type="dxa"/>
          </w:tcPr>
          <w:p w14:paraId="5692FD1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0052EE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1E641C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976E0B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097896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07EDB6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DB3037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4FAEA758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64CC3914" w14:textId="77777777" w:rsidR="00E10333" w:rsidRPr="00B210BF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…tell a long-lost friend “long time no see.”</w:t>
            </w:r>
          </w:p>
        </w:tc>
        <w:tc>
          <w:tcPr>
            <w:tcW w:w="864" w:type="dxa"/>
          </w:tcPr>
          <w:p w14:paraId="09B6AEE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0617AD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6B23B2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E9552F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19BAB8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C0F90C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C31705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7237626D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7A56C597" w14:textId="6707CEF5" w:rsidR="00E10333" w:rsidRPr="009E1D2D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…use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248C4">
              <w:rPr>
                <w:rFonts w:ascii="Times New Roman" w:hAnsi="Times New Roman" w:cs="Times New Roman"/>
                <w:sz w:val="24"/>
                <w:szCs w:val="24"/>
              </w:rPr>
              <w:t xml:space="preserve">(xiang)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to ask someone </w:t>
            </w:r>
            <w:r w:rsidRPr="009E1D2D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zh-TW"/>
              </w:rPr>
              <w:t>what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they want to do this weekend and tell them what I want to do. </w:t>
            </w:r>
          </w:p>
        </w:tc>
        <w:tc>
          <w:tcPr>
            <w:tcW w:w="864" w:type="dxa"/>
          </w:tcPr>
          <w:p w14:paraId="6DE71DE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672FE0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48968E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6895AF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0E74F1F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774021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8806F3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152FD081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51C7DA85" w14:textId="77777777" w:rsidR="00E10333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…ask someone if they want to do something specific, and tell someone I do or don’t want to do something specific.</w:t>
            </w:r>
          </w:p>
        </w:tc>
        <w:tc>
          <w:tcPr>
            <w:tcW w:w="864" w:type="dxa"/>
          </w:tcPr>
          <w:p w14:paraId="7B1701F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CB294C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2A01831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70DB33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03A0F38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0AABAB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0C9B4F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53130FC6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665EB2DD" w14:textId="77777777" w:rsidR="00E10333" w:rsidRPr="0074603B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…use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覺得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(juede) to express an opinion. (ie. “I think doing </w:t>
            </w:r>
            <w:r w:rsidRPr="00DF7DCF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00"/>
                <w:lang w:eastAsia="zh-TW"/>
              </w:rPr>
              <w:t>homework is boring”)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64" w:type="dxa"/>
          </w:tcPr>
          <w:p w14:paraId="5A00A57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5D9D17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7046151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BA37F5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5A59668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2BE2F4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45290E3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0333" w14:paraId="0DEB1994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D50F6D3" w14:textId="1D380227" w:rsidR="00E10333" w:rsidRPr="0074603B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4"/>
                <w:lang w:eastAsia="zh-TW"/>
              </w:rPr>
              <w:t>…</w:t>
            </w:r>
            <w:r w:rsidRPr="0074603B">
              <w:rPr>
                <w:rFonts w:ascii="Times New Roman" w:eastAsia="PMingLiU" w:hAnsi="Times New Roman" w:cs="Times New Roman"/>
                <w:sz w:val="20"/>
                <w:szCs w:val="24"/>
                <w:lang w:eastAsia="zh-TW"/>
              </w:rPr>
              <w:t xml:space="preserve">turn some verbs into adjectives by putting </w:t>
            </w:r>
            <w:r w:rsidRPr="0074603B">
              <w:rPr>
                <w:rFonts w:ascii="Times New Roman" w:hAnsi="Times New Roman" w:cs="Times New Roman"/>
                <w:sz w:val="20"/>
                <w:szCs w:val="24"/>
              </w:rPr>
              <w:t>好</w:t>
            </w:r>
            <w:r w:rsidR="00BA0B03">
              <w:rPr>
                <w:rFonts w:ascii="Times New Roman" w:hAnsi="Times New Roman" w:cs="Times New Roman"/>
                <w:sz w:val="20"/>
                <w:szCs w:val="24"/>
              </w:rPr>
              <w:t xml:space="preserve">(hao) </w:t>
            </w:r>
            <w:bookmarkStart w:id="0" w:name="_GoBack"/>
            <w:bookmarkEnd w:id="0"/>
            <w:r w:rsidRPr="0074603B">
              <w:rPr>
                <w:rFonts w:ascii="Times New Roman" w:eastAsia="PMingLiU" w:hAnsi="Times New Roman" w:cs="Times New Roman"/>
                <w:sz w:val="20"/>
                <w:szCs w:val="24"/>
                <w:lang w:eastAsia="zh-TW"/>
              </w:rPr>
              <w:t>in front (test yourself: “eat/delicious, watch/good-looking, listen/good-sounding, play/fun, laugh/funny)</w:t>
            </w:r>
          </w:p>
        </w:tc>
        <w:tc>
          <w:tcPr>
            <w:tcW w:w="864" w:type="dxa"/>
          </w:tcPr>
          <w:p w14:paraId="4619B29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2E58F6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1BBADA2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6A50CAE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388623D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0D18DF7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64" w:type="dxa"/>
          </w:tcPr>
          <w:p w14:paraId="0E41D09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0F410083" w14:textId="77777777" w:rsidR="0080402A" w:rsidRDefault="0080402A"/>
    <w:p w14:paraId="6D891917" w14:textId="77777777" w:rsidR="00EB306C" w:rsidRDefault="00EB306C"/>
    <w:p w14:paraId="3F94829D" w14:textId="77777777" w:rsidR="00EB306C" w:rsidRDefault="00EB306C"/>
    <w:p w14:paraId="3F63933B" w14:textId="77777777" w:rsidR="00EB306C" w:rsidRDefault="00EB306C"/>
    <w:p w14:paraId="6A14223C" w14:textId="77777777" w:rsidR="00EB306C" w:rsidRDefault="00EB306C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608"/>
        <w:gridCol w:w="864"/>
        <w:gridCol w:w="864"/>
        <w:gridCol w:w="864"/>
        <w:gridCol w:w="864"/>
        <w:gridCol w:w="864"/>
        <w:gridCol w:w="864"/>
        <w:gridCol w:w="864"/>
      </w:tblGrid>
      <w:tr w:rsidR="00E10333" w14:paraId="78221E48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BBD487A" w14:textId="46B01E59" w:rsidR="00E10333" w:rsidRDefault="00EB306C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="00E10333">
              <w:rPr>
                <w:rFonts w:ascii="Times New Roman" w:hAnsi="Times New Roman" w:cs="Times New Roman"/>
                <w:sz w:val="24"/>
                <w:szCs w:val="24"/>
              </w:rPr>
              <w:t>…recreate the first dialogue correctly by looking at the English translation on pg. 120.</w:t>
            </w:r>
          </w:p>
        </w:tc>
        <w:tc>
          <w:tcPr>
            <w:tcW w:w="864" w:type="dxa"/>
          </w:tcPr>
          <w:p w14:paraId="3792549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3C3669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A438AD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C33429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58E498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EA7ECD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B35559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0CD0C628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FF09D7A" w14:textId="77777777" w:rsidR="00E10333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recreate the second dialogue correctly by looking at the English translation on pg. 120.</w:t>
            </w:r>
          </w:p>
        </w:tc>
        <w:tc>
          <w:tcPr>
            <w:tcW w:w="864" w:type="dxa"/>
          </w:tcPr>
          <w:p w14:paraId="5CD62BC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F59948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AA4043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1419D0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D31C52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9641D3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0C1907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60ABCBA1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04EAF98" w14:textId="77777777" w:rsidR="00E10333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4D">
              <w:rPr>
                <w:rFonts w:ascii="Times New Roman" w:hAnsi="Times New Roman" w:cs="Times New Roman"/>
                <w:szCs w:val="24"/>
              </w:rPr>
              <w:t>…use most of the vocabulary and grammar from this chapter to have a spontaneous, unscripted conversation with someone else.</w:t>
            </w:r>
          </w:p>
        </w:tc>
        <w:tc>
          <w:tcPr>
            <w:tcW w:w="864" w:type="dxa"/>
          </w:tcPr>
          <w:p w14:paraId="25B3238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465B1B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C5F15D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6D4BB1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A19EB6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F68689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3806B9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65CB6B36" w14:textId="77777777" w:rsidTr="007E7FD2">
        <w:trPr>
          <w:trHeight w:val="144"/>
        </w:trPr>
        <w:tc>
          <w:tcPr>
            <w:tcW w:w="4608" w:type="dxa"/>
            <w:shd w:val="clear" w:color="auto" w:fill="000000" w:themeFill="text1"/>
            <w:vAlign w:val="center"/>
          </w:tcPr>
          <w:p w14:paraId="39AFC88A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  <w:szCs w:val="24"/>
              </w:rPr>
            </w:pPr>
            <w:r w:rsidRPr="00422C64">
              <w:rPr>
                <w:rFonts w:ascii="HanWangMingBlack" w:eastAsia="HanWangMingBlack" w:hAnsi="Times New Roman" w:cs="Times New Roman" w:hint="eastAsia"/>
                <w:sz w:val="28"/>
                <w:szCs w:val="24"/>
              </w:rPr>
              <w:t>Reading/Writing</w:t>
            </w:r>
          </w:p>
        </w:tc>
        <w:tc>
          <w:tcPr>
            <w:tcW w:w="864" w:type="dxa"/>
            <w:shd w:val="clear" w:color="auto" w:fill="000000" w:themeFill="text1"/>
          </w:tcPr>
          <w:p w14:paraId="27AD22F0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38220BA2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0D251368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6266302E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055345C8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66A8C0CD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  <w:tc>
          <w:tcPr>
            <w:tcW w:w="864" w:type="dxa"/>
            <w:shd w:val="clear" w:color="auto" w:fill="000000" w:themeFill="text1"/>
          </w:tcPr>
          <w:p w14:paraId="72F96CAF" w14:textId="77777777" w:rsidR="00E10333" w:rsidRPr="00422C64" w:rsidRDefault="00E10333" w:rsidP="00E10333">
            <w:pPr>
              <w:ind w:left="-90"/>
              <w:rPr>
                <w:rFonts w:ascii="HanWangMingBlack" w:eastAsia="HanWangMingBlack" w:hAnsi="Times New Roman" w:cs="Times New Roman"/>
                <w:sz w:val="28"/>
              </w:rPr>
            </w:pPr>
          </w:p>
        </w:tc>
      </w:tr>
      <w:tr w:rsidR="00E10333" w14:paraId="1D426E51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7DCD759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8">
              <w:rPr>
                <w:rFonts w:ascii="Times New Roman" w:hAnsi="Times New Roman" w:cs="Times New Roman"/>
                <w:szCs w:val="24"/>
              </w:rPr>
              <w:t xml:space="preserve">…cover everything but the characters in the </w:t>
            </w:r>
            <w:r>
              <w:rPr>
                <w:rFonts w:ascii="Times New Roman" w:hAnsi="Times New Roman" w:cs="Times New Roman"/>
                <w:szCs w:val="24"/>
              </w:rPr>
              <w:t>on the character page for this chapter and say the pinyin and English translation of each character.</w:t>
            </w:r>
          </w:p>
        </w:tc>
        <w:tc>
          <w:tcPr>
            <w:tcW w:w="864" w:type="dxa"/>
          </w:tcPr>
          <w:p w14:paraId="7E3E5E4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9B3A7A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C34889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669D70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56B529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14CD21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B245E4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25F39BFE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188ED1B3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…successfully go through the Quizlet flashcard sets for this chapter, correctly identifying each character.</w:t>
            </w:r>
          </w:p>
        </w:tc>
        <w:tc>
          <w:tcPr>
            <w:tcW w:w="864" w:type="dxa"/>
          </w:tcPr>
          <w:p w14:paraId="3A0F835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02D724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A84C11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F05FE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D9C134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79BABD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A1D027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38BECB3B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0DB42B2E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progress page in Skritter says I have successfully learned all the characters, tones, pinyin, and definitions for this chapter.</w:t>
            </w:r>
          </w:p>
        </w:tc>
        <w:tc>
          <w:tcPr>
            <w:tcW w:w="864" w:type="dxa"/>
          </w:tcPr>
          <w:p w14:paraId="53E9374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F9DDF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0C5BB7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CB51FB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B8F8453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BD46F4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FBE75E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19337EB4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0A8770E0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…read aloud Dialogue 1 (p. 66/7) looking only at the characters (not the pinyin).</w:t>
            </w:r>
          </w:p>
        </w:tc>
        <w:tc>
          <w:tcPr>
            <w:tcW w:w="864" w:type="dxa"/>
          </w:tcPr>
          <w:p w14:paraId="0901FE1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C7CB0F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69D9E9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7D9DCC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BF8650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349E05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42F649C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3B12691F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6790848C" w14:textId="77777777" w:rsidR="00E10333" w:rsidRPr="00CA4F86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…read aloud Dialogue 2 (p. 83/4) looking only at the characters (not the pinyin).</w:t>
            </w:r>
          </w:p>
        </w:tc>
        <w:tc>
          <w:tcPr>
            <w:tcW w:w="864" w:type="dxa"/>
          </w:tcPr>
          <w:p w14:paraId="2E39E1CD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D98415F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510D9CA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27FF30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9B0274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2B9C46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BAF9C7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46AE3958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4C578AF6" w14:textId="77777777" w:rsidR="00E10333" w:rsidRPr="0039609D" w:rsidRDefault="00E10333" w:rsidP="00E10333">
            <w:pPr>
              <w:ind w:left="-9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…write a sentence dictated to me by a friend 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安老師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using words from this chapter. </w:t>
            </w:r>
          </w:p>
        </w:tc>
        <w:tc>
          <w:tcPr>
            <w:tcW w:w="864" w:type="dxa"/>
          </w:tcPr>
          <w:p w14:paraId="557AE67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6E8610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BDF6F22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5B7558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558DE5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D57196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17593A6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3FE2F1B1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24DAD07E" w14:textId="77777777" w:rsidR="00E10333" w:rsidRPr="0099752D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…turn to page 322/3 in the textbook and read both dialogues in SIMPLIFIED characters</w:t>
            </w:r>
          </w:p>
        </w:tc>
        <w:tc>
          <w:tcPr>
            <w:tcW w:w="864" w:type="dxa"/>
          </w:tcPr>
          <w:p w14:paraId="797D3E5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4CDCE99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67B9D9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F58C9A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C3CB67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0304F31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85AD67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E10333" w14:paraId="0A1C35FB" w14:textId="77777777" w:rsidTr="007E7FD2">
        <w:trPr>
          <w:trHeight w:val="864"/>
        </w:trPr>
        <w:tc>
          <w:tcPr>
            <w:tcW w:w="4608" w:type="dxa"/>
            <w:vAlign w:val="center"/>
          </w:tcPr>
          <w:p w14:paraId="005EF84F" w14:textId="77777777" w:rsidR="00E10333" w:rsidRDefault="00E10333" w:rsidP="00E1033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…WRITE the simplified version of all the characters in this unit that have a different simplified version</w:t>
            </w:r>
          </w:p>
        </w:tc>
        <w:tc>
          <w:tcPr>
            <w:tcW w:w="864" w:type="dxa"/>
          </w:tcPr>
          <w:p w14:paraId="56689C7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647F3DB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162B9E8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382A63E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6304B67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5C96EB5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BA8E9C0" w14:textId="77777777" w:rsidR="00E10333" w:rsidRPr="002B5D8B" w:rsidRDefault="00E10333" w:rsidP="00E10333">
            <w:pPr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774F9FBE" w14:textId="77777777" w:rsidR="00C14212" w:rsidRDefault="00C14212" w:rsidP="00E10333">
      <w:pPr>
        <w:ind w:left="-90"/>
      </w:pPr>
    </w:p>
    <w:sectPr w:rsidR="00C14212" w:rsidSect="0080402A">
      <w:pgSz w:w="12240" w:h="15840"/>
      <w:pgMar w:top="108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FPHaiBaoW9-B5-AZ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PBiaoKaiSh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nWangMingBlack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3"/>
    <w:rsid w:val="00393136"/>
    <w:rsid w:val="007C27E9"/>
    <w:rsid w:val="0080402A"/>
    <w:rsid w:val="0091525A"/>
    <w:rsid w:val="009E7B0D"/>
    <w:rsid w:val="00AC090D"/>
    <w:rsid w:val="00BA0B03"/>
    <w:rsid w:val="00C14212"/>
    <w:rsid w:val="00D248C4"/>
    <w:rsid w:val="00DF7DCF"/>
    <w:rsid w:val="00E10333"/>
    <w:rsid w:val="00E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47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3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10333"/>
    <w:rPr>
      <w:sz w:val="22"/>
      <w:szCs w:val="22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3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10333"/>
    <w:rPr>
      <w:sz w:val="22"/>
      <w:szCs w:val="22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476</Words>
  <Characters>2715</Characters>
  <Application>Microsoft Macintosh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10</cp:revision>
  <dcterms:created xsi:type="dcterms:W3CDTF">2014-10-21T21:41:00Z</dcterms:created>
  <dcterms:modified xsi:type="dcterms:W3CDTF">2014-10-24T15:00:00Z</dcterms:modified>
</cp:coreProperties>
</file>