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C08" w:rsidRPr="001B32C2" w:rsidRDefault="00683C08" w:rsidP="00683C08">
      <w:pPr>
        <w:pStyle w:val="NormalWeb"/>
        <w:spacing w:before="0" w:beforeAutospacing="0" w:after="0" w:afterAutospacing="0" w:line="276" w:lineRule="auto"/>
        <w:rPr>
          <w:sz w:val="40"/>
          <w:szCs w:val="40"/>
        </w:rPr>
      </w:pPr>
      <w:r w:rsidRPr="001B32C2">
        <w:rPr>
          <w:rFonts w:cs="Arial"/>
          <w:b/>
          <w:bCs/>
          <w:color w:val="000000"/>
          <w:sz w:val="40"/>
          <w:szCs w:val="40"/>
        </w:rPr>
        <w:t>Chapter 1</w:t>
      </w:r>
      <w:r w:rsidRPr="001B32C2">
        <w:rPr>
          <w:rFonts w:cs="Arial"/>
          <w:color w:val="000000"/>
          <w:sz w:val="40"/>
          <w:szCs w:val="40"/>
        </w:rPr>
        <w:t xml:space="preserve"> – </w:t>
      </w:r>
      <w:r w:rsidRPr="001B32C2">
        <w:rPr>
          <w:rFonts w:cs="Arial"/>
          <w:b/>
          <w:color w:val="000000"/>
          <w:sz w:val="40"/>
          <w:szCs w:val="40"/>
        </w:rPr>
        <w:t>Discussion Points</w:t>
      </w:r>
    </w:p>
    <w:p w:rsidR="00683C08" w:rsidRPr="001B32C2" w:rsidRDefault="00683C08" w:rsidP="00683C08">
      <w:pPr>
        <w:spacing w:line="276" w:lineRule="auto"/>
        <w:rPr>
          <w:rFonts w:ascii="Times" w:hAnsi="Times" w:cs="Times New Roman"/>
          <w:sz w:val="40"/>
          <w:szCs w:val="40"/>
        </w:rPr>
      </w:pPr>
      <w:r w:rsidRPr="001B32C2">
        <w:rPr>
          <w:rFonts w:ascii="Times" w:hAnsi="Times" w:cs="Arial"/>
          <w:iCs/>
          <w:color w:val="000000"/>
          <w:sz w:val="40"/>
          <w:szCs w:val="40"/>
        </w:rPr>
        <w:t>1</w:t>
      </w:r>
      <w:r>
        <w:rPr>
          <w:rFonts w:ascii="Times" w:hAnsi="Times" w:cs="Arial"/>
          <w:iCs/>
          <w:color w:val="000000"/>
          <w:sz w:val="40"/>
          <w:szCs w:val="40"/>
        </w:rPr>
        <w:t>.</w:t>
      </w:r>
      <w:r w:rsidRPr="001B32C2">
        <w:rPr>
          <w:rFonts w:ascii="Times" w:hAnsi="Times" w:cs="Arial"/>
          <w:iCs/>
          <w:color w:val="000000"/>
          <w:sz w:val="40"/>
          <w:szCs w:val="40"/>
        </w:rPr>
        <w:t xml:space="preserve"> Who owns Manor farm? Who does he represent?</w:t>
      </w:r>
    </w:p>
    <w:p w:rsidR="00683C08" w:rsidRPr="001B32C2" w:rsidRDefault="00683C08" w:rsidP="00683C08">
      <w:pPr>
        <w:spacing w:line="276" w:lineRule="auto"/>
        <w:rPr>
          <w:rFonts w:ascii="Times" w:hAnsi="Times" w:cs="Times New Roman"/>
          <w:sz w:val="40"/>
          <w:szCs w:val="40"/>
        </w:rPr>
      </w:pPr>
      <w:r w:rsidRPr="001B32C2">
        <w:rPr>
          <w:rFonts w:ascii="Times" w:hAnsi="Times" w:cs="Arial"/>
          <w:iCs/>
          <w:color w:val="000000"/>
          <w:sz w:val="40"/>
          <w:szCs w:val="40"/>
        </w:rPr>
        <w:t>2</w:t>
      </w:r>
      <w:r>
        <w:rPr>
          <w:rFonts w:ascii="Times" w:hAnsi="Times" w:cs="Arial"/>
          <w:iCs/>
          <w:color w:val="000000"/>
          <w:sz w:val="40"/>
          <w:szCs w:val="40"/>
        </w:rPr>
        <w:t>.</w:t>
      </w:r>
      <w:r w:rsidRPr="001B32C2">
        <w:rPr>
          <w:rFonts w:ascii="Times" w:hAnsi="Times" w:cs="Arial"/>
          <w:iCs/>
          <w:color w:val="000000"/>
          <w:sz w:val="40"/>
          <w:szCs w:val="40"/>
        </w:rPr>
        <w:t xml:space="preserve"> Why does Old Major assemble the animals?</w:t>
      </w:r>
    </w:p>
    <w:p w:rsidR="00683C08" w:rsidRPr="001B32C2" w:rsidRDefault="00683C08" w:rsidP="00683C08">
      <w:pPr>
        <w:spacing w:line="276" w:lineRule="auto"/>
        <w:rPr>
          <w:rFonts w:ascii="Times" w:hAnsi="Times" w:cs="Times New Roman"/>
          <w:sz w:val="40"/>
          <w:szCs w:val="40"/>
        </w:rPr>
      </w:pPr>
      <w:r w:rsidRPr="001B32C2">
        <w:rPr>
          <w:rFonts w:ascii="Times" w:hAnsi="Times" w:cs="Arial"/>
          <w:iCs/>
          <w:color w:val="000000"/>
          <w:sz w:val="40"/>
          <w:szCs w:val="40"/>
        </w:rPr>
        <w:t>3</w:t>
      </w:r>
      <w:r>
        <w:rPr>
          <w:rFonts w:ascii="Times" w:hAnsi="Times" w:cs="Arial"/>
          <w:iCs/>
          <w:color w:val="000000"/>
          <w:sz w:val="40"/>
          <w:szCs w:val="40"/>
        </w:rPr>
        <w:t>.</w:t>
      </w:r>
      <w:r w:rsidRPr="001B32C2">
        <w:rPr>
          <w:rFonts w:ascii="Times" w:hAnsi="Times" w:cs="Arial"/>
          <w:iCs/>
          <w:color w:val="000000"/>
          <w:sz w:val="40"/>
          <w:szCs w:val="40"/>
        </w:rPr>
        <w:t xml:space="preserve"> Note the seating arrangements of the animals around Old Major: Why would this be significant?</w:t>
      </w:r>
    </w:p>
    <w:p w:rsidR="00683C08" w:rsidRPr="001B32C2" w:rsidRDefault="00683C08" w:rsidP="00683C08">
      <w:pPr>
        <w:spacing w:line="276" w:lineRule="auto"/>
        <w:rPr>
          <w:rFonts w:ascii="Times" w:hAnsi="Times" w:cs="Times New Roman"/>
          <w:sz w:val="40"/>
          <w:szCs w:val="40"/>
        </w:rPr>
      </w:pPr>
      <w:r w:rsidRPr="001B32C2">
        <w:rPr>
          <w:rFonts w:ascii="Times" w:hAnsi="Times" w:cs="Arial"/>
          <w:iCs/>
          <w:color w:val="000000"/>
          <w:sz w:val="40"/>
          <w:szCs w:val="40"/>
        </w:rPr>
        <w:t>4</w:t>
      </w:r>
      <w:r>
        <w:rPr>
          <w:rFonts w:ascii="Times" w:hAnsi="Times" w:cs="Arial"/>
          <w:iCs/>
          <w:color w:val="000000"/>
          <w:sz w:val="40"/>
          <w:szCs w:val="40"/>
        </w:rPr>
        <w:t>.</w:t>
      </w:r>
      <w:r w:rsidRPr="001B32C2">
        <w:rPr>
          <w:rFonts w:ascii="Times" w:hAnsi="Times" w:cs="Arial"/>
          <w:iCs/>
          <w:color w:val="000000"/>
          <w:sz w:val="40"/>
          <w:szCs w:val="40"/>
        </w:rPr>
        <w:t xml:space="preserve"> Who does Old Major blame for the animals’ troubles? Can all of one’s troubles be blamed on a single entity?</w:t>
      </w:r>
    </w:p>
    <w:p w:rsidR="00683C08" w:rsidRPr="001B32C2" w:rsidRDefault="00683C08" w:rsidP="00683C08">
      <w:pPr>
        <w:spacing w:line="276" w:lineRule="auto"/>
        <w:rPr>
          <w:rFonts w:ascii="Times" w:hAnsi="Times" w:cs="Times New Roman"/>
          <w:sz w:val="40"/>
          <w:szCs w:val="40"/>
        </w:rPr>
      </w:pPr>
      <w:r w:rsidRPr="001B32C2">
        <w:rPr>
          <w:rFonts w:ascii="Times" w:hAnsi="Times" w:cs="Arial"/>
          <w:iCs/>
          <w:color w:val="000000"/>
          <w:sz w:val="40"/>
          <w:szCs w:val="40"/>
        </w:rPr>
        <w:t>5</w:t>
      </w:r>
      <w:r>
        <w:rPr>
          <w:rFonts w:ascii="Times" w:hAnsi="Times" w:cs="Arial"/>
          <w:iCs/>
          <w:color w:val="000000"/>
          <w:sz w:val="40"/>
          <w:szCs w:val="40"/>
        </w:rPr>
        <w:t>.</w:t>
      </w:r>
      <w:r w:rsidRPr="001B32C2">
        <w:rPr>
          <w:rFonts w:ascii="Times" w:hAnsi="Times" w:cs="Arial"/>
          <w:iCs/>
          <w:color w:val="000000"/>
          <w:sz w:val="40"/>
          <w:szCs w:val="40"/>
        </w:rPr>
        <w:t xml:space="preserve"> Old Major cautions the animals to avoid man’s vices. He gives several “commandments” which forbid the animals from certain vices. What are five of the commandments?</w:t>
      </w:r>
    </w:p>
    <w:p w:rsidR="00683C08" w:rsidRPr="001B32C2" w:rsidRDefault="00683C08" w:rsidP="00683C08">
      <w:pPr>
        <w:spacing w:line="276" w:lineRule="auto"/>
        <w:rPr>
          <w:rFonts w:ascii="Times" w:hAnsi="Times" w:cs="Times New Roman"/>
          <w:sz w:val="40"/>
          <w:szCs w:val="40"/>
        </w:rPr>
      </w:pPr>
      <w:r w:rsidRPr="001B32C2">
        <w:rPr>
          <w:rFonts w:ascii="Times" w:hAnsi="Times" w:cs="Arial"/>
          <w:iCs/>
          <w:color w:val="000000"/>
          <w:sz w:val="40"/>
          <w:szCs w:val="40"/>
        </w:rPr>
        <w:t>6</w:t>
      </w:r>
      <w:r>
        <w:rPr>
          <w:rFonts w:ascii="Times" w:hAnsi="Times" w:cs="Arial"/>
          <w:iCs/>
          <w:color w:val="000000"/>
          <w:sz w:val="40"/>
          <w:szCs w:val="40"/>
        </w:rPr>
        <w:t>.</w:t>
      </w:r>
      <w:r w:rsidRPr="001B32C2">
        <w:rPr>
          <w:rFonts w:ascii="Times" w:hAnsi="Times" w:cs="Arial"/>
          <w:iCs/>
          <w:color w:val="000000"/>
          <w:sz w:val="40"/>
          <w:szCs w:val="40"/>
        </w:rPr>
        <w:t xml:space="preserve"> What effect does the song “Beasts of England” have on the animals?</w:t>
      </w:r>
    </w:p>
    <w:p w:rsidR="00A60BC7" w:rsidRDefault="00A60BC7">
      <w:bookmarkStart w:id="0" w:name="_GoBack"/>
      <w:bookmarkEnd w:id="0"/>
    </w:p>
    <w:sectPr w:rsidR="00A60BC7" w:rsidSect="0039313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C08"/>
    <w:rsid w:val="00393136"/>
    <w:rsid w:val="00683C08"/>
    <w:rsid w:val="00A60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793D4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C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83C0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C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83C0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484</Characters>
  <Application>Microsoft Macintosh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ntanner</dc:creator>
  <cp:keywords/>
  <dc:description/>
  <cp:lastModifiedBy>ntanner</cp:lastModifiedBy>
  <cp:revision>1</cp:revision>
  <dcterms:created xsi:type="dcterms:W3CDTF">2015-05-08T13:43:00Z</dcterms:created>
  <dcterms:modified xsi:type="dcterms:W3CDTF">2015-05-08T13:43:00Z</dcterms:modified>
</cp:coreProperties>
</file>